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46B8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46B8">
        <w:rPr>
          <w:rFonts w:ascii="Times New Roman" w:eastAsia="Times New Roman" w:hAnsi="Times New Roman" w:cs="Times New Roman"/>
          <w:b/>
          <w:lang w:eastAsia="ru-RU"/>
        </w:rPr>
        <w:t>«Средняя общеобразовательная школа №2»</w:t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46B8">
        <w:rPr>
          <w:rFonts w:ascii="Times New Roman" w:eastAsia="Times New Roman" w:hAnsi="Times New Roman" w:cs="Times New Roman"/>
          <w:b/>
          <w:lang w:eastAsia="ru-RU"/>
        </w:rPr>
        <w:t>городского округа город Стерлитамак</w:t>
      </w:r>
      <w:r w:rsidRPr="0056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6B8">
        <w:rPr>
          <w:rFonts w:ascii="Times New Roman" w:eastAsia="Times New Roman" w:hAnsi="Times New Roman" w:cs="Times New Roman"/>
          <w:b/>
          <w:lang w:eastAsia="ru-RU"/>
        </w:rPr>
        <w:t>Республики Башкортостан</w:t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/>
      </w:tblPr>
      <w:tblGrid>
        <w:gridCol w:w="3369"/>
        <w:gridCol w:w="3402"/>
        <w:gridCol w:w="2800"/>
      </w:tblGrid>
      <w:tr w:rsidR="00566924" w:rsidRPr="005646B8" w:rsidTr="00D22A8F">
        <w:trPr>
          <w:trHeight w:val="1686"/>
        </w:trPr>
        <w:tc>
          <w:tcPr>
            <w:tcW w:w="3369" w:type="dxa"/>
            <w:shd w:val="clear" w:color="auto" w:fill="auto"/>
          </w:tcPr>
          <w:p w:rsidR="00566924" w:rsidRPr="005646B8" w:rsidRDefault="00566924" w:rsidP="00D2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                                                                  школьным методическим объединением классных руководителей учителей начальных классов</w:t>
            </w:r>
          </w:p>
          <w:p w:rsidR="00566924" w:rsidRPr="005646B8" w:rsidRDefault="00566924" w:rsidP="00D2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(протокол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29.08.2019г.№_</w:t>
            </w:r>
            <w:r w:rsidRPr="00564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566924" w:rsidRPr="00BE5DA4" w:rsidRDefault="00566924" w:rsidP="00D2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66924" w:rsidRPr="00BE5DA4" w:rsidRDefault="00566924" w:rsidP="00D2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66924" w:rsidRPr="005646B8" w:rsidRDefault="00566924" w:rsidP="00D2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5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 Попова И.А. </w:t>
            </w:r>
            <w:r w:rsidRPr="00BE5D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6924" w:rsidRPr="005646B8" w:rsidRDefault="00566924" w:rsidP="00D2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shd w:val="clear" w:color="auto" w:fill="auto"/>
          </w:tcPr>
          <w:p w:rsidR="00566924" w:rsidRPr="005646B8" w:rsidRDefault="00566924" w:rsidP="00D22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6B8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  <w:p w:rsidR="00566924" w:rsidRPr="005646B8" w:rsidRDefault="00566924" w:rsidP="00D22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6B8">
              <w:rPr>
                <w:rFonts w:ascii="Times New Roman" w:eastAsia="Times New Roman" w:hAnsi="Times New Roman" w:cs="Times New Roman"/>
                <w:lang w:eastAsia="ru-RU"/>
              </w:rPr>
              <w:t>приказом МАОУ «СОШ №2» городского округа г</w:t>
            </w:r>
            <w:proofErr w:type="gramStart"/>
            <w:r w:rsidRPr="005646B8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646B8">
              <w:rPr>
                <w:rFonts w:ascii="Times New Roman" w:eastAsia="Times New Roman" w:hAnsi="Times New Roman" w:cs="Times New Roman"/>
                <w:lang w:eastAsia="ru-RU"/>
              </w:rPr>
              <w:t>терлитамак РБ</w:t>
            </w:r>
          </w:p>
          <w:p w:rsidR="00566924" w:rsidRPr="005646B8" w:rsidRDefault="00566924" w:rsidP="00D22A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331-о от 30.08.2019</w:t>
            </w:r>
            <w:r w:rsidRPr="005646B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566924" w:rsidRPr="005646B8" w:rsidRDefault="00566924" w:rsidP="0056692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6924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6924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4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4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64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6B8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ДОПОЛНИТЕЛЬНОЕ  ОБРАЗОВАНИЕ</w:t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46B8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</w:t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46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кружка </w:t>
      </w:r>
    </w:p>
    <w:p w:rsidR="00566924" w:rsidRPr="00DD0057" w:rsidRDefault="00566924" w:rsidP="00566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057">
        <w:rPr>
          <w:rFonts w:ascii="Times New Roman" w:eastAsia="Calibri" w:hAnsi="Times New Roman" w:cs="Times New Roman"/>
          <w:sz w:val="24"/>
          <w:szCs w:val="24"/>
          <w:lang w:eastAsia="ru-RU"/>
        </w:rPr>
        <w:t>«Я - исследователь»</w:t>
      </w: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924" w:rsidRDefault="00566924" w:rsidP="00566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924" w:rsidRPr="005646B8" w:rsidRDefault="00566924" w:rsidP="00566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6924" w:rsidRPr="005646B8" w:rsidRDefault="00566924" w:rsidP="00566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год</w:t>
      </w:r>
    </w:p>
    <w:p w:rsidR="00566924" w:rsidRPr="005646B8" w:rsidRDefault="00566924" w:rsidP="00566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24" w:rsidRPr="00DD0057" w:rsidRDefault="00566924" w:rsidP="00566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разработана на основе</w:t>
      </w:r>
      <w:r w:rsidRPr="00DD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программы «Я </w:t>
      </w:r>
      <w:proofErr w:type="gramStart"/>
      <w:r w:rsidRPr="00DD0057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DD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сследователь» </w:t>
      </w:r>
      <w:proofErr w:type="spellStart"/>
      <w:r w:rsidRPr="00DD0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общеинтеллектуального</w:t>
      </w:r>
      <w:proofErr w:type="spellEnd"/>
      <w:r w:rsidRPr="00DD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направления, автор </w:t>
      </w:r>
      <w:proofErr w:type="spellStart"/>
      <w:r w:rsidRPr="00DD0057">
        <w:rPr>
          <w:rFonts w:ascii="Times New Roman" w:eastAsia="Times New Roman" w:hAnsi="Times New Roman" w:cs="Times New Roman"/>
          <w:sz w:val="24"/>
          <w:szCs w:val="24"/>
          <w:lang w:eastAsia="ru-RU"/>
        </w:rPr>
        <w:t>Cавенков</w:t>
      </w:r>
      <w:proofErr w:type="spellEnd"/>
      <w:r w:rsidRPr="00DD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, издательский  дом «Федоров»: Издател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ьство «Учебная литература», 2015</w:t>
      </w:r>
      <w:r w:rsidRPr="00DD00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6924" w:rsidRPr="00DD0057" w:rsidRDefault="00566924" w:rsidP="0056692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566924" w:rsidRPr="005646B8" w:rsidRDefault="00566924" w:rsidP="0056692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566924" w:rsidRPr="005646B8" w:rsidRDefault="00566924" w:rsidP="0056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 учитель начальных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А.Ф.</w:t>
      </w:r>
    </w:p>
    <w:p w:rsidR="00566924" w:rsidRPr="005646B8" w:rsidRDefault="00566924" w:rsidP="0056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- 68</w:t>
      </w:r>
    </w:p>
    <w:p w:rsidR="005A103C" w:rsidRPr="005A103C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03C" w:rsidRPr="005A103C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1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A1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A1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A1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A1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5A1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5A103C" w:rsidRPr="00DD0057" w:rsidRDefault="005A103C" w:rsidP="005A1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DD0057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3C" w:rsidRPr="005A103C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103C" w:rsidRPr="005A103C" w:rsidRDefault="005A103C" w:rsidP="005A1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924" w:rsidRDefault="00566924" w:rsidP="00566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Стерлитамак, 2019</w:t>
      </w:r>
    </w:p>
    <w:p w:rsidR="007576F3" w:rsidRPr="005A103C" w:rsidRDefault="007576F3" w:rsidP="00757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1BA" w:rsidRPr="00BA4FD7" w:rsidRDefault="00E314A7" w:rsidP="00E51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FD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освоения  курса  внеурочной деятельности</w:t>
      </w:r>
    </w:p>
    <w:p w:rsidR="007E675B" w:rsidRPr="009F211F" w:rsidRDefault="007E675B" w:rsidP="00E348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1F">
        <w:rPr>
          <w:rFonts w:ascii="Times New Roman" w:hAnsi="Times New Roman" w:cs="Times New Roman"/>
          <w:b/>
          <w:sz w:val="24"/>
          <w:szCs w:val="24"/>
        </w:rPr>
        <w:t xml:space="preserve">Личностные универсальные учебные действия </w:t>
      </w:r>
    </w:p>
    <w:p w:rsidR="007E675B" w:rsidRPr="00C46423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423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сформированы: </w:t>
      </w:r>
    </w:p>
    <w:p w:rsidR="007E675B" w:rsidRPr="00BA4FD7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  положительное отношение к исследовательской деятельности;</w:t>
      </w:r>
    </w:p>
    <w:p w:rsidR="007E675B" w:rsidRPr="00BA4FD7" w:rsidRDefault="00C46423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75B" w:rsidRPr="00BA4FD7">
        <w:rPr>
          <w:rFonts w:ascii="Times New Roman" w:hAnsi="Times New Roman" w:cs="Times New Roman"/>
          <w:sz w:val="24"/>
          <w:szCs w:val="24"/>
        </w:rPr>
        <w:t>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7E675B" w:rsidRPr="00BA4FD7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 xml:space="preserve">- интерес к новому содержанию и новым способам познания; </w:t>
      </w:r>
    </w:p>
    <w:p w:rsidR="007E675B" w:rsidRPr="00BA4FD7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 xml:space="preserve"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</w:r>
    </w:p>
    <w:p w:rsidR="007E675B" w:rsidRPr="00BA4FD7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 xml:space="preserve">- способность к самооценке на основе критериев успешности исследовательской деятельности. </w:t>
      </w:r>
    </w:p>
    <w:p w:rsidR="007E675B" w:rsidRPr="00C46423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423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7E675B" w:rsidRPr="00BA4FD7" w:rsidRDefault="00C46423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675B" w:rsidRPr="00BA4FD7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7E675B" w:rsidRPr="00BA4FD7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 xml:space="preserve">- выраженной познавательной мотивации; </w:t>
      </w:r>
    </w:p>
    <w:p w:rsidR="007E675B" w:rsidRPr="00BA4FD7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 устойчивого интереса к новым способам познания;</w:t>
      </w:r>
    </w:p>
    <w:p w:rsidR="00A516B4" w:rsidRPr="00BA4FD7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-адекватного поним</w:t>
      </w:r>
      <w:r w:rsidR="00A516B4" w:rsidRPr="00BA4FD7">
        <w:rPr>
          <w:rFonts w:ascii="Times New Roman" w:hAnsi="Times New Roman" w:cs="Times New Roman"/>
          <w:sz w:val="24"/>
          <w:szCs w:val="24"/>
        </w:rPr>
        <w:t xml:space="preserve">ания причин </w:t>
      </w:r>
      <w:proofErr w:type="spellStart"/>
      <w:r w:rsidR="00A516B4" w:rsidRPr="00BA4FD7">
        <w:rPr>
          <w:rFonts w:ascii="Times New Roman" w:hAnsi="Times New Roman" w:cs="Times New Roman"/>
          <w:sz w:val="24"/>
          <w:szCs w:val="24"/>
        </w:rPr>
        <w:t>успешностинеуспеш</w:t>
      </w:r>
      <w:r w:rsidRPr="00BA4FD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BA4FD7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 </w:t>
      </w:r>
    </w:p>
    <w:p w:rsidR="007E675B" w:rsidRPr="00BA4FD7" w:rsidRDefault="00A516B4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A516B4" w:rsidRPr="001D0F90" w:rsidRDefault="007E675B" w:rsidP="00E348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F90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A516B4" w:rsidRPr="00C46423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423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A516B4" w:rsidRPr="00BA4FD7" w:rsidRDefault="00A516B4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A516B4" w:rsidRPr="00BA4FD7" w:rsidRDefault="00A516B4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действия; </w:t>
      </w:r>
    </w:p>
    <w:p w:rsidR="00A516B4" w:rsidRPr="00BA4FD7" w:rsidRDefault="00A516B4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планировать свои действия;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адекватно воспринимать оценку учителя; </w:t>
      </w:r>
    </w:p>
    <w:p w:rsidR="007E675B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оцениват</w:t>
      </w:r>
      <w:r w:rsidRPr="00BA4FD7">
        <w:rPr>
          <w:rFonts w:ascii="Times New Roman" w:hAnsi="Times New Roman" w:cs="Times New Roman"/>
          <w:sz w:val="24"/>
          <w:szCs w:val="24"/>
        </w:rPr>
        <w:t>ь свои действия на уровне ретро-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оценки;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выполнять учебные действия в материале, речи, в уме.</w:t>
      </w:r>
    </w:p>
    <w:p w:rsidR="004D3D4C" w:rsidRPr="00B15CB3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3">
        <w:rPr>
          <w:rFonts w:ascii="Times New Roman" w:hAnsi="Times New Roman" w:cs="Times New Roman"/>
          <w:sz w:val="24"/>
          <w:szCs w:val="24"/>
        </w:rPr>
        <w:t xml:space="preserve"> Обучающийся получит возможность научиться: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в познавательную; </w:t>
      </w:r>
    </w:p>
    <w:p w:rsidR="007E675B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познавательной задачи.</w:t>
      </w:r>
    </w:p>
    <w:p w:rsidR="004D3D4C" w:rsidRPr="001D0F90" w:rsidRDefault="007E675B" w:rsidP="00E348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F90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4D3D4C" w:rsidRPr="00B15CB3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 xml:space="preserve">- </w:t>
      </w:r>
      <w:r w:rsidR="007E675B" w:rsidRPr="00BA4FD7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 xml:space="preserve">- </w:t>
      </w:r>
      <w:r w:rsidR="007E675B" w:rsidRPr="00BA4FD7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формах;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ориентироваться на разные способы решения познавательных исследовательских задач;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владеть основами смыслового чтения текста;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="007E675B" w:rsidRPr="00BA4FD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="007E675B" w:rsidRPr="00BA4FD7">
        <w:rPr>
          <w:rFonts w:ascii="Times New Roman" w:hAnsi="Times New Roman" w:cs="Times New Roman"/>
          <w:sz w:val="24"/>
          <w:szCs w:val="24"/>
        </w:rPr>
        <w:t>, классификацию по разным критериям;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устанавливать причинно</w:t>
      </w: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следственные связи;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строить рассуждения об объекте;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обобщать (выделять класс объектов по какому</w:t>
      </w: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либо признаку);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подводить под понятие;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оперировать такими понятиями, как проблема, гипотеза, наблюдение, эксперимент, умозаключение, вывод и т.п.;</w:t>
      </w:r>
    </w:p>
    <w:p w:rsidR="007E675B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4D3D4C" w:rsidRPr="00B15CB3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3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фиксировать информацию с помощью инструментов ИКТ;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осознанно и произвольно строить сообщения в устной и письменной форме; </w:t>
      </w: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строить логическое рассуждение, включающее установление причинно</w:t>
      </w: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следственных связей;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7E675B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4D3D4C" w:rsidRPr="001D0F90" w:rsidRDefault="007E675B" w:rsidP="00E348B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F90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4D3D4C" w:rsidRPr="00B15CB3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допускать существование различных точек зрения;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учитывать разные мнения, стремиться к координации;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договариваться, приходить к общему решению;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соблюдать корректность в высказываниях;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задавать вопросы по существу;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контролировать действия партнера;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владеть монологической и диалогической формами речи.</w:t>
      </w:r>
    </w:p>
    <w:p w:rsidR="004D3D4C" w:rsidRPr="00B15CB3" w:rsidRDefault="007E675B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CB3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научиться: </w:t>
      </w:r>
    </w:p>
    <w:p w:rsidR="004D3D4C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E51E02" w:rsidRPr="00BA4FD7" w:rsidRDefault="004D3D4C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7E675B" w:rsidRPr="00BA4FD7" w:rsidRDefault="00E51E02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 xml:space="preserve"> 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E51E02" w:rsidRPr="00BA4FD7" w:rsidRDefault="00E51E02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E314A7" w:rsidRPr="00BA4FD7" w:rsidRDefault="00E51E02" w:rsidP="00E348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D7">
        <w:rPr>
          <w:rFonts w:ascii="Times New Roman" w:hAnsi="Times New Roman" w:cs="Times New Roman"/>
          <w:sz w:val="24"/>
          <w:szCs w:val="24"/>
        </w:rPr>
        <w:t>-</w:t>
      </w:r>
      <w:r w:rsidR="007E675B" w:rsidRPr="00BA4FD7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8B7" w:rsidRPr="003618B4" w:rsidRDefault="00E348B7" w:rsidP="00E3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B4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3"/>
        <w:tblW w:w="4995" w:type="pct"/>
        <w:tblLook w:val="04A0"/>
      </w:tblPr>
      <w:tblGrid>
        <w:gridCol w:w="817"/>
        <w:gridCol w:w="3970"/>
        <w:gridCol w:w="1558"/>
        <w:gridCol w:w="3216"/>
      </w:tblGrid>
      <w:tr w:rsidR="00E348B7" w:rsidTr="00C62E2B">
        <w:trPr>
          <w:cantSplit/>
          <w:trHeight w:val="2792"/>
        </w:trPr>
        <w:tc>
          <w:tcPr>
            <w:tcW w:w="427" w:type="pct"/>
            <w:textDirection w:val="btLr"/>
          </w:tcPr>
          <w:p w:rsidR="00E348B7" w:rsidRPr="003618B4" w:rsidRDefault="00E348B7" w:rsidP="00C62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076" w:type="pct"/>
          </w:tcPr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курса внеурочной</w:t>
            </w:r>
          </w:p>
        </w:tc>
        <w:tc>
          <w:tcPr>
            <w:tcW w:w="815" w:type="pct"/>
            <w:textDirection w:val="btLr"/>
          </w:tcPr>
          <w:p w:rsidR="00E348B7" w:rsidRDefault="00E348B7" w:rsidP="00C62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  <w:p w:rsidR="00E348B7" w:rsidRPr="00A038F5" w:rsidRDefault="00E348B7" w:rsidP="00C62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682" w:type="pct"/>
          </w:tcPr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5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Default="00E348B7" w:rsidP="00C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B7" w:rsidRPr="00A038F5" w:rsidRDefault="00E348B7" w:rsidP="00C6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B7" w:rsidTr="00C62E2B">
        <w:trPr>
          <w:cantSplit/>
          <w:trHeight w:val="2792"/>
        </w:trPr>
        <w:tc>
          <w:tcPr>
            <w:tcW w:w="427" w:type="pct"/>
            <w:textDirection w:val="btLr"/>
          </w:tcPr>
          <w:p w:rsidR="00E348B7" w:rsidRPr="003618B4" w:rsidRDefault="00E348B7" w:rsidP="00C62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B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076" w:type="pct"/>
          </w:tcPr>
          <w:p w:rsidR="00E348B7" w:rsidRPr="00A038F5" w:rsidRDefault="00C81BF5" w:rsidP="005A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F5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исследование? Методы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BF5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наблюдательность. Что такое эксперимент?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</w:t>
            </w:r>
            <w:r w:rsidRPr="00C81BF5">
              <w:rPr>
                <w:rFonts w:ascii="Times New Roman" w:hAnsi="Times New Roman" w:cs="Times New Roman"/>
                <w:sz w:val="24"/>
                <w:szCs w:val="24"/>
              </w:rPr>
              <w:t>вырабатывать гипотезы. Учимся высказывать 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BF5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классифицировать.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Научная теория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Научное прогнозирование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наблюдения и экспериментирования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 и отвечать на них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Ассоциации и аналогии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Как правильно делать выводы из наблюдений и экспериментов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Умение выявлять проблемы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защите</w:t>
            </w:r>
          </w:p>
        </w:tc>
        <w:tc>
          <w:tcPr>
            <w:tcW w:w="815" w:type="pct"/>
            <w:textDirection w:val="btLr"/>
          </w:tcPr>
          <w:p w:rsidR="00E348B7" w:rsidRPr="00A038F5" w:rsidRDefault="00D57D4F" w:rsidP="00D57D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(коллективная и индивидуальная),  практические задания, семинары, </w:t>
            </w:r>
          </w:p>
        </w:tc>
        <w:tc>
          <w:tcPr>
            <w:tcW w:w="1682" w:type="pct"/>
          </w:tcPr>
          <w:p w:rsidR="00E348B7" w:rsidRPr="00A038F5" w:rsidRDefault="00477E88" w:rsidP="0047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 xml:space="preserve">В ходе данного тренинга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должны овладеть специ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альными знаниями, умениями и навыками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вательского поиска, а именно: видеть проблемы; ставить вопросы; выдвигать гипотезы; 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понятиям; классифицировать; наблюдать; проводить эксперименты; делать умозаключения и выводы; структурировать материал; готовить тексты собственных докладов; объяснять, доказывать и защищать свои идеи. Программирование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учебного материала осуществляется по принципу 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«концентрич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кругов». Занятия груп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пируются в относительно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блоки, представляющие со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бой самостоятельные звенья общей цепи. Пройдя первый круг во второй и третьей четвертя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первого класса, учащиеся вер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нутся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аналогичным занятиям во втором-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четвертом классах. Естественно, что при сохранении общей направленности заданий они усложняются от класса к классу.</w:t>
            </w:r>
          </w:p>
        </w:tc>
      </w:tr>
      <w:tr w:rsidR="00E348B7" w:rsidTr="00C62E2B">
        <w:trPr>
          <w:cantSplit/>
          <w:trHeight w:val="2792"/>
        </w:trPr>
        <w:tc>
          <w:tcPr>
            <w:tcW w:w="427" w:type="pct"/>
            <w:textDirection w:val="btLr"/>
          </w:tcPr>
          <w:p w:rsidR="00E348B7" w:rsidRPr="00E348B7" w:rsidRDefault="00E348B7" w:rsidP="00C62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практика</w:t>
            </w:r>
          </w:p>
        </w:tc>
        <w:tc>
          <w:tcPr>
            <w:tcW w:w="2076" w:type="pct"/>
          </w:tcPr>
          <w:p w:rsidR="00E348B7" w:rsidRPr="00A038F5" w:rsidRDefault="005A103C" w:rsidP="00C8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03C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0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03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03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815" w:type="pct"/>
            <w:textDirection w:val="btLr"/>
          </w:tcPr>
          <w:p w:rsidR="00E348B7" w:rsidRPr="00A038F5" w:rsidRDefault="00D57D4F" w:rsidP="00C62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семинары</w:t>
            </w:r>
          </w:p>
        </w:tc>
        <w:tc>
          <w:tcPr>
            <w:tcW w:w="1682" w:type="pct"/>
          </w:tcPr>
          <w:p w:rsidR="00E348B7" w:rsidRPr="00A038F5" w:rsidRDefault="00477E88" w:rsidP="0047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 - проведение учащимися са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мостоятельных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творческих проек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тов. Эта подпрограмма 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пает в качестве основной, цент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ральной. Занятия в рамках этой подпрограммы выстроены так, что степень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ребенка в процессе иссле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довательского поиска постепенно возрастает</w:t>
            </w:r>
          </w:p>
        </w:tc>
      </w:tr>
      <w:tr w:rsidR="00E348B7" w:rsidTr="00C62E2B">
        <w:trPr>
          <w:cantSplit/>
          <w:trHeight w:val="2792"/>
        </w:trPr>
        <w:tc>
          <w:tcPr>
            <w:tcW w:w="427" w:type="pct"/>
            <w:textDirection w:val="btLr"/>
          </w:tcPr>
          <w:p w:rsidR="00E348B7" w:rsidRPr="00E348B7" w:rsidRDefault="00E348B7" w:rsidP="00C62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76" w:type="pct"/>
          </w:tcPr>
          <w:p w:rsidR="00E348B7" w:rsidRPr="00A038F5" w:rsidRDefault="00C81BF5" w:rsidP="00C8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экспресс-</w:t>
            </w:r>
            <w:r w:rsidRPr="00C81BF5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.Мини-</w:t>
            </w:r>
            <w:r w:rsidRPr="00C81BF5">
              <w:rPr>
                <w:rFonts w:ascii="Times New Roman" w:hAnsi="Times New Roman" w:cs="Times New Roman"/>
                <w:sz w:val="24"/>
                <w:szCs w:val="24"/>
              </w:rPr>
              <w:t>конференция по итогам собственных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Участие в защите результатов исследований учеников основной школы в качестве зрителя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3C" w:rsidRPr="005A103C">
              <w:rPr>
                <w:rFonts w:ascii="Times New Roman" w:hAnsi="Times New Roman" w:cs="Times New Roman"/>
                <w:sz w:val="24"/>
                <w:szCs w:val="24"/>
              </w:rPr>
              <w:t>Защита собственных исследовательских работ и творческих проектов</w:t>
            </w:r>
            <w:r w:rsidR="005A1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  <w:textDirection w:val="btLr"/>
          </w:tcPr>
          <w:p w:rsidR="00E348B7" w:rsidRPr="00A038F5" w:rsidRDefault="00D57D4F" w:rsidP="00C62E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участие в мини-конференции, НПК</w:t>
            </w:r>
          </w:p>
        </w:tc>
        <w:tc>
          <w:tcPr>
            <w:tcW w:w="1682" w:type="pct"/>
          </w:tcPr>
          <w:p w:rsidR="00477E88" w:rsidRPr="00477E88" w:rsidRDefault="00477E88" w:rsidP="0047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Эта часть программы меньше других по объему, но она так же важна, как и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ыдущие. Мониторинг включает ме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роприятия, необходимые для управления процессом решения задач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следовательского обучения (мини-курсы, конферен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 xml:space="preserve">ции, защиты исследовательских работ и творческих проектов и др.). Ребенок должен 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результаты его работы инте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ресны другим и он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будет услышан. Ему необхо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димо освоить практику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ентаций результатов собственных</w:t>
            </w:r>
          </w:p>
          <w:p w:rsidR="00E348B7" w:rsidRPr="00A038F5" w:rsidRDefault="00477E88" w:rsidP="0047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исследований, овладеть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аргументировать собствен</w:t>
            </w:r>
            <w:r w:rsidRPr="00477E88">
              <w:rPr>
                <w:rFonts w:ascii="Times New Roman" w:hAnsi="Times New Roman" w:cs="Times New Roman"/>
                <w:sz w:val="24"/>
                <w:szCs w:val="24"/>
              </w:rPr>
              <w:t>ные суждения.</w:t>
            </w:r>
          </w:p>
        </w:tc>
      </w:tr>
    </w:tbl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FD7" w:rsidRDefault="00BA4FD7" w:rsidP="00BA4F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A7" w:rsidRDefault="00E314A7" w:rsidP="00E51E02">
      <w:pPr>
        <w:rPr>
          <w:rFonts w:ascii="Times New Roman" w:hAnsi="Times New Roman" w:cs="Times New Roman"/>
          <w:b/>
          <w:sz w:val="28"/>
          <w:szCs w:val="28"/>
        </w:rPr>
      </w:pPr>
    </w:p>
    <w:p w:rsidR="00E314A7" w:rsidRDefault="00E314A7" w:rsidP="000D4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5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5000" w:type="pct"/>
        <w:tblLook w:val="04A0"/>
      </w:tblPr>
      <w:tblGrid>
        <w:gridCol w:w="5635"/>
        <w:gridCol w:w="984"/>
        <w:gridCol w:w="984"/>
        <w:gridCol w:w="984"/>
        <w:gridCol w:w="984"/>
      </w:tblGrid>
      <w:tr w:rsidR="000D4D55" w:rsidTr="000D4D55">
        <w:tc>
          <w:tcPr>
            <w:tcW w:w="2944" w:type="pct"/>
            <w:vMerge w:val="restart"/>
          </w:tcPr>
          <w:p w:rsidR="000D4D55" w:rsidRDefault="000D4D55" w:rsidP="005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D55" w:rsidRDefault="000D4D55" w:rsidP="005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56" w:type="pct"/>
            <w:gridSpan w:val="4"/>
          </w:tcPr>
          <w:p w:rsidR="000D4D55" w:rsidRDefault="000D4D55" w:rsidP="005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количество часов </w:t>
            </w:r>
          </w:p>
        </w:tc>
      </w:tr>
      <w:tr w:rsidR="000D4D55" w:rsidTr="00BF7FF7">
        <w:tc>
          <w:tcPr>
            <w:tcW w:w="2944" w:type="pct"/>
            <w:vMerge/>
          </w:tcPr>
          <w:p w:rsidR="000D4D55" w:rsidRDefault="000D4D55" w:rsidP="005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</w:tcPr>
          <w:p w:rsidR="000D4D55" w:rsidRDefault="000D4D55" w:rsidP="005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0D4D55" w:rsidRDefault="000D4D55" w:rsidP="005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0D4D55" w:rsidRDefault="000D4D55" w:rsidP="005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0D4D55" w:rsidRDefault="000D4D55" w:rsidP="005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7FF7" w:rsidTr="00BF7FF7">
        <w:tc>
          <w:tcPr>
            <w:tcW w:w="2944" w:type="pct"/>
          </w:tcPr>
          <w:p w:rsidR="00BF7FF7" w:rsidRPr="00700361" w:rsidRDefault="00BF7FF7" w:rsidP="00B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B7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514" w:type="pct"/>
          </w:tcPr>
          <w:p w:rsidR="00BF7FF7" w:rsidRPr="0086136A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F7FF7" w:rsidTr="00BF7FF7">
        <w:tc>
          <w:tcPr>
            <w:tcW w:w="2944" w:type="pct"/>
          </w:tcPr>
          <w:p w:rsidR="00BF7FF7" w:rsidRPr="00700361" w:rsidRDefault="00BF7FF7" w:rsidP="00B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8B7">
              <w:rPr>
                <w:rFonts w:ascii="Times New Roman" w:hAnsi="Times New Roman" w:cs="Times New Roman"/>
                <w:sz w:val="24"/>
                <w:szCs w:val="24"/>
              </w:rPr>
              <w:t>Исследовательская практика</w:t>
            </w:r>
          </w:p>
        </w:tc>
        <w:tc>
          <w:tcPr>
            <w:tcW w:w="514" w:type="pct"/>
          </w:tcPr>
          <w:p w:rsidR="00BF7FF7" w:rsidRPr="0086136A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BF7FF7" w:rsidTr="00BF7FF7">
        <w:tc>
          <w:tcPr>
            <w:tcW w:w="2944" w:type="pct"/>
          </w:tcPr>
          <w:p w:rsidR="00BF7FF7" w:rsidRPr="00700361" w:rsidRDefault="00BF7FF7" w:rsidP="00BF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4" w:type="pct"/>
          </w:tcPr>
          <w:p w:rsidR="00BF7FF7" w:rsidRDefault="00761228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7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4" w:type="pct"/>
          </w:tcPr>
          <w:p w:rsidR="00BF7FF7" w:rsidRDefault="00BF7FF7" w:rsidP="00BF7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0D4D55" w:rsidRPr="000D4D55" w:rsidRDefault="000D4D55" w:rsidP="000D4D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4D55" w:rsidRPr="000D4D55" w:rsidSect="0063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A0407"/>
    <w:rsid w:val="00097B8B"/>
    <w:rsid w:val="000B23B2"/>
    <w:rsid w:val="000D4D55"/>
    <w:rsid w:val="001600C0"/>
    <w:rsid w:val="001A0407"/>
    <w:rsid w:val="001D0F90"/>
    <w:rsid w:val="00477E88"/>
    <w:rsid w:val="004D3D4C"/>
    <w:rsid w:val="00566924"/>
    <w:rsid w:val="005A103C"/>
    <w:rsid w:val="00631D07"/>
    <w:rsid w:val="00740B24"/>
    <w:rsid w:val="007576F3"/>
    <w:rsid w:val="00761228"/>
    <w:rsid w:val="00797D55"/>
    <w:rsid w:val="007E675B"/>
    <w:rsid w:val="007F71BA"/>
    <w:rsid w:val="0086136A"/>
    <w:rsid w:val="00881523"/>
    <w:rsid w:val="009F211F"/>
    <w:rsid w:val="00A516B4"/>
    <w:rsid w:val="00B15CB3"/>
    <w:rsid w:val="00BA4FD7"/>
    <w:rsid w:val="00BC54CD"/>
    <w:rsid w:val="00BF7FF7"/>
    <w:rsid w:val="00C46423"/>
    <w:rsid w:val="00C700AA"/>
    <w:rsid w:val="00C81BF5"/>
    <w:rsid w:val="00D57D4F"/>
    <w:rsid w:val="00D6514E"/>
    <w:rsid w:val="00DD0057"/>
    <w:rsid w:val="00E06C52"/>
    <w:rsid w:val="00E314A7"/>
    <w:rsid w:val="00E348B7"/>
    <w:rsid w:val="00E5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cp:lastPrinted>2017-09-13T13:51:00Z</cp:lastPrinted>
  <dcterms:created xsi:type="dcterms:W3CDTF">2016-09-12T09:08:00Z</dcterms:created>
  <dcterms:modified xsi:type="dcterms:W3CDTF">2020-02-25T12:34:00Z</dcterms:modified>
</cp:coreProperties>
</file>