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58" w:rsidRPr="007D6A58" w:rsidRDefault="007D6A58" w:rsidP="007D6A58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D6A58">
        <w:rPr>
          <w:rFonts w:ascii="Times New Roman" w:eastAsia="Times New Roman" w:hAnsi="Times New Roman" w:cs="Times New Roman"/>
          <w:b/>
          <w:color w:val="000000"/>
        </w:rPr>
        <w:t>Сведения о наличии оборудованных кабинетах</w:t>
      </w:r>
    </w:p>
    <w:p w:rsidR="007D6A58" w:rsidRPr="007D6A58" w:rsidRDefault="007D6A58" w:rsidP="007D6A5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7D6A58">
        <w:rPr>
          <w:rFonts w:ascii="Times New Roman" w:eastAsia="Times New Roman" w:hAnsi="Times New Roman" w:cs="Times New Roman"/>
          <w:color w:val="000000"/>
        </w:rPr>
        <w:t xml:space="preserve">В здании школы расположено </w:t>
      </w:r>
      <w:r>
        <w:rPr>
          <w:rFonts w:ascii="Times New Roman" w:eastAsia="Times New Roman" w:hAnsi="Times New Roman" w:cs="Times New Roman"/>
          <w:color w:val="000000"/>
        </w:rPr>
        <w:t>40</w:t>
      </w:r>
      <w:r w:rsidRPr="007D6A58">
        <w:rPr>
          <w:rFonts w:ascii="Times New Roman" w:eastAsia="Times New Roman" w:hAnsi="Times New Roman" w:cs="Times New Roman"/>
          <w:color w:val="000000"/>
        </w:rPr>
        <w:t xml:space="preserve"> учебных кабинетов, </w:t>
      </w:r>
      <w:r>
        <w:rPr>
          <w:rFonts w:ascii="Times New Roman" w:eastAsia="Times New Roman" w:hAnsi="Times New Roman" w:cs="Times New Roman"/>
          <w:color w:val="000000"/>
        </w:rPr>
        <w:t xml:space="preserve">2 </w:t>
      </w:r>
      <w:r w:rsidRPr="007D6A58">
        <w:rPr>
          <w:rFonts w:ascii="Times New Roman" w:eastAsia="Times New Roman" w:hAnsi="Times New Roman" w:cs="Times New Roman"/>
          <w:color w:val="000000"/>
        </w:rPr>
        <w:t xml:space="preserve">спортивных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D6A58">
        <w:rPr>
          <w:rFonts w:ascii="Times New Roman" w:eastAsia="Times New Roman" w:hAnsi="Times New Roman" w:cs="Times New Roman"/>
          <w:color w:val="000000"/>
        </w:rPr>
        <w:t xml:space="preserve"> залов, административные помещения, библиотека,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D6A58">
        <w:rPr>
          <w:rFonts w:ascii="Times New Roman" w:eastAsia="Times New Roman" w:hAnsi="Times New Roman" w:cs="Times New Roman"/>
          <w:color w:val="000000"/>
        </w:rPr>
        <w:t xml:space="preserve"> 2 кабинета ОИВТ, 1 кабинет химии, </w:t>
      </w:r>
      <w:r>
        <w:rPr>
          <w:rFonts w:ascii="Times New Roman" w:eastAsia="Times New Roman" w:hAnsi="Times New Roman" w:cs="Times New Roman"/>
          <w:color w:val="000000"/>
        </w:rPr>
        <w:t>5</w:t>
      </w:r>
      <w:r w:rsidRPr="007D6A58">
        <w:rPr>
          <w:rFonts w:ascii="Times New Roman" w:eastAsia="Times New Roman" w:hAnsi="Times New Roman" w:cs="Times New Roman"/>
          <w:color w:val="000000"/>
        </w:rPr>
        <w:t xml:space="preserve"> кабинет</w:t>
      </w:r>
      <w:r>
        <w:rPr>
          <w:rFonts w:ascii="Times New Roman" w:eastAsia="Times New Roman" w:hAnsi="Times New Roman" w:cs="Times New Roman"/>
          <w:color w:val="000000"/>
        </w:rPr>
        <w:t>ов</w:t>
      </w:r>
      <w:r w:rsidRPr="007D6A58">
        <w:rPr>
          <w:rFonts w:ascii="Times New Roman" w:eastAsia="Times New Roman" w:hAnsi="Times New Roman" w:cs="Times New Roman"/>
          <w:color w:val="000000"/>
        </w:rPr>
        <w:t xml:space="preserve"> русского языка, 2 кабинета математик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Pr="007D6A58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8</w:t>
      </w:r>
      <w:r w:rsidRPr="007D6A58">
        <w:rPr>
          <w:rFonts w:ascii="Times New Roman" w:eastAsia="Times New Roman" w:hAnsi="Times New Roman" w:cs="Times New Roman"/>
          <w:color w:val="000000"/>
        </w:rPr>
        <w:t xml:space="preserve"> кабинета начальных классов, 1 кабинет биологии, 1 кабинет географии, 2 кабинета истории, обществознания, 1 кабинет физики, 2 кабинета иностранного языка,  1 кабинет ОБЖ. </w:t>
      </w:r>
      <w:r>
        <w:rPr>
          <w:rFonts w:ascii="Times New Roman" w:eastAsia="Times New Roman" w:hAnsi="Times New Roman" w:cs="Times New Roman"/>
          <w:color w:val="000000"/>
        </w:rPr>
        <w:t>70</w:t>
      </w:r>
      <w:r w:rsidRPr="007D6A58">
        <w:rPr>
          <w:rFonts w:ascii="Times New Roman" w:eastAsia="Times New Roman" w:hAnsi="Times New Roman" w:cs="Times New Roman"/>
          <w:color w:val="000000"/>
        </w:rPr>
        <w:t xml:space="preserve"> % кабинетов оснащены в соответствии с современными требованиями.</w:t>
      </w:r>
      <w:proofErr w:type="gramEnd"/>
      <w:r w:rsidRPr="007D6A58"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D6A58">
        <w:rPr>
          <w:rFonts w:ascii="Times New Roman" w:eastAsia="Times New Roman" w:hAnsi="Times New Roman" w:cs="Times New Roman"/>
          <w:color w:val="000000"/>
        </w:rPr>
        <w:t xml:space="preserve">  кабинетах установлены интерактивные комплексы (</w:t>
      </w:r>
      <w:r w:rsidRPr="007D6A58">
        <w:rPr>
          <w:rFonts w:ascii="Times New Roman" w:eastAsia="Times New Roman" w:hAnsi="Times New Roman" w:cs="Times New Roman"/>
          <w:color w:val="000000"/>
          <w:lang w:val="en-US"/>
        </w:rPr>
        <w:t>Smart</w:t>
      </w:r>
      <w:r w:rsidRPr="007D6A58">
        <w:rPr>
          <w:rFonts w:ascii="Times New Roman" w:eastAsia="Times New Roman" w:hAnsi="Times New Roman" w:cs="Times New Roman"/>
          <w:color w:val="000000"/>
        </w:rPr>
        <w:t xml:space="preserve">),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D6A5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D6A58">
        <w:rPr>
          <w:rFonts w:ascii="Times New Roman" w:eastAsia="Times New Roman" w:hAnsi="Times New Roman" w:cs="Times New Roman"/>
          <w:color w:val="000000"/>
        </w:rPr>
        <w:t>мультимедийное</w:t>
      </w:r>
      <w:proofErr w:type="spellEnd"/>
      <w:r w:rsidRPr="007D6A58">
        <w:rPr>
          <w:rFonts w:ascii="Times New Roman" w:eastAsia="Times New Roman" w:hAnsi="Times New Roman" w:cs="Times New Roman"/>
          <w:color w:val="000000"/>
        </w:rPr>
        <w:t xml:space="preserve"> оборудование. В учебном процессе используется 2 компьютерных класса с 24 компьютерами, в котором есть выход в сеть «Интернет».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15"/>
        <w:gridCol w:w="2173"/>
        <w:gridCol w:w="5528"/>
      </w:tblGrid>
      <w:tr w:rsidR="007D6A58" w:rsidRPr="007D6A58" w:rsidTr="007D6A58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№ кабинета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Наименование дисциплин в соответствии с учебным планом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Наименование специализированных аудиторий, кабинетов, лабораторий и пр. с перечнем основного оборудования</w:t>
            </w:r>
          </w:p>
        </w:tc>
      </w:tr>
      <w:tr w:rsidR="007D6A58" w:rsidRPr="007D6A58" w:rsidTr="007D6A58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17,18,33,34,9.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5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Кабинеты русского языка и литературы – 3, магнитофон – 1, таблицы, карточки, дидактические материалы, комплект плакатов-1</w:t>
            </w:r>
          </w:p>
        </w:tc>
      </w:tr>
      <w:tr w:rsidR="007D6A58" w:rsidRPr="007D6A58" w:rsidTr="007D6A58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17,18,33,34,9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6A58" w:rsidRPr="007D6A58" w:rsidTr="007D6A58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19,20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 xml:space="preserve">Кабинет математики – 2, оборудование: </w:t>
            </w:r>
            <w:proofErr w:type="spellStart"/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мультимедийное</w:t>
            </w:r>
            <w:proofErr w:type="spellEnd"/>
            <w:r w:rsidRPr="007D6A58">
              <w:rPr>
                <w:rFonts w:ascii="Times New Roman" w:eastAsia="Times New Roman" w:hAnsi="Times New Roman" w:cs="Times New Roman"/>
                <w:color w:val="000000"/>
              </w:rPr>
              <w:t xml:space="preserve"> оборудование, таблицы</w:t>
            </w:r>
          </w:p>
        </w:tc>
      </w:tr>
      <w:tr w:rsidR="007D6A58" w:rsidRPr="007D6A58" w:rsidTr="007D6A58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29,36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Кабинет английского языка – 1, магнитофон – 1, грамматические таблицы</w:t>
            </w:r>
          </w:p>
        </w:tc>
      </w:tr>
      <w:tr w:rsidR="007D6A58" w:rsidRPr="007D6A58" w:rsidTr="007D6A58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37.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Кабинет химии – 1, лаборантская – 1, реактивы для химических опытов, вытяжной шкаф, набор таблиц, химическая посуда, коллекции удобрений, пластмасс, волокон, </w:t>
            </w:r>
            <w:r w:rsidRPr="007D6A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Smart</w:t>
            </w:r>
            <w:r w:rsidRPr="007D6A58">
              <w:rPr>
                <w:rFonts w:ascii="Times New Roman" w:eastAsia="Times New Roman" w:hAnsi="Times New Roman" w:cs="Times New Roman"/>
                <w:color w:val="000000"/>
              </w:rPr>
              <w:t xml:space="preserve">-доска, класс-комплект для </w:t>
            </w:r>
            <w:proofErr w:type="spellStart"/>
            <w:proofErr w:type="gramStart"/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лаб</w:t>
            </w:r>
            <w:proofErr w:type="spellEnd"/>
            <w:proofErr w:type="gramEnd"/>
            <w:r w:rsidRPr="007D6A58">
              <w:rPr>
                <w:rFonts w:ascii="Times New Roman" w:eastAsia="Times New Roman" w:hAnsi="Times New Roman" w:cs="Times New Roman"/>
                <w:color w:val="000000"/>
              </w:rPr>
              <w:t xml:space="preserve"> работ по экологии, химии и биологии «ЭХБ», комплект-практикум экологический «КПЭ», весы, термометры, </w:t>
            </w:r>
            <w:proofErr w:type="spellStart"/>
            <w:r w:rsidRPr="007D6A58">
              <w:rPr>
                <w:rFonts w:ascii="Times New Roman" w:eastAsia="Times New Roman" w:hAnsi="Times New Roman" w:cs="Times New Roman"/>
                <w:color w:val="000000"/>
              </w:rPr>
              <w:t>рН-метры</w:t>
            </w:r>
            <w:proofErr w:type="spellEnd"/>
            <w:r w:rsidRPr="007D6A58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r w:rsidRPr="007D6A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CD</w:t>
            </w: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-диски</w:t>
            </w:r>
          </w:p>
        </w:tc>
      </w:tr>
      <w:tr w:rsidR="007D6A58" w:rsidRPr="007D6A58" w:rsidTr="007D6A58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 xml:space="preserve">Кабинет географии – 1, таблицы по физической географии, карты по физической и экономической географии, набор атласов 6-10 </w:t>
            </w:r>
            <w:proofErr w:type="spellStart"/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</w:p>
        </w:tc>
      </w:tr>
      <w:tr w:rsidR="007D6A58" w:rsidRPr="007D6A58" w:rsidTr="007D6A58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16,20.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История, обществознание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 xml:space="preserve">Кабинет истории, обществознания – 1, карты учебные для 5-11 </w:t>
            </w:r>
            <w:proofErr w:type="spellStart"/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7D6A58">
              <w:rPr>
                <w:rFonts w:ascii="Times New Roman" w:eastAsia="Times New Roman" w:hAnsi="Times New Roman" w:cs="Times New Roman"/>
                <w:color w:val="000000"/>
              </w:rPr>
              <w:t xml:space="preserve">., атласы по истории для 5-11 </w:t>
            </w:r>
            <w:proofErr w:type="spellStart"/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7D6A58">
              <w:rPr>
                <w:rFonts w:ascii="Times New Roman" w:eastAsia="Times New Roman" w:hAnsi="Times New Roman" w:cs="Times New Roman"/>
                <w:color w:val="000000"/>
              </w:rPr>
              <w:t xml:space="preserve">., набор картин для 6,7,9 </w:t>
            </w:r>
            <w:proofErr w:type="spellStart"/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7D6A58">
              <w:rPr>
                <w:rFonts w:ascii="Times New Roman" w:eastAsia="Times New Roman" w:hAnsi="Times New Roman" w:cs="Times New Roman"/>
                <w:color w:val="000000"/>
              </w:rPr>
              <w:t xml:space="preserve">., альбомы по истории культуры для 5 </w:t>
            </w:r>
            <w:proofErr w:type="spellStart"/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7D6A58">
              <w:rPr>
                <w:rFonts w:ascii="Times New Roman" w:eastAsia="Times New Roman" w:hAnsi="Times New Roman" w:cs="Times New Roman"/>
                <w:color w:val="000000"/>
              </w:rPr>
              <w:t xml:space="preserve">., раздаточный материал по истории др. мира и </w:t>
            </w:r>
            <w:proofErr w:type="gramStart"/>
            <w:r w:rsidRPr="007D6A58">
              <w:rPr>
                <w:rFonts w:ascii="Times New Roman" w:eastAsia="Times New Roman" w:hAnsi="Times New Roman" w:cs="Times New Roman"/>
                <w:color w:val="000000"/>
              </w:rPr>
              <w:t>ср</w:t>
            </w:r>
            <w:proofErr w:type="gramEnd"/>
            <w:r w:rsidRPr="007D6A58">
              <w:rPr>
                <w:rFonts w:ascii="Times New Roman" w:eastAsia="Times New Roman" w:hAnsi="Times New Roman" w:cs="Times New Roman"/>
                <w:color w:val="000000"/>
              </w:rPr>
              <w:t>. веков</w:t>
            </w:r>
          </w:p>
        </w:tc>
      </w:tr>
      <w:tr w:rsidR="007D6A58" w:rsidRPr="007D6A58" w:rsidTr="007D6A58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36.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Кабинет немецкого языка – 1, набор таблиц и плакатов</w:t>
            </w:r>
          </w:p>
        </w:tc>
      </w:tr>
      <w:tr w:rsidR="007D6A58" w:rsidRPr="007D6A58" w:rsidTr="007D6A58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 xml:space="preserve">Кабинет физики – 1, лаборантская – 1, </w:t>
            </w:r>
            <w:proofErr w:type="spellStart"/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кодоскоп</w:t>
            </w:r>
            <w:proofErr w:type="spellEnd"/>
            <w:r w:rsidRPr="007D6A58">
              <w:rPr>
                <w:rFonts w:ascii="Times New Roman" w:eastAsia="Times New Roman" w:hAnsi="Times New Roman" w:cs="Times New Roman"/>
                <w:color w:val="000000"/>
              </w:rPr>
              <w:t xml:space="preserve"> – 1, приборы и оборудование для лабораторных работ, комплект плакатов, </w:t>
            </w:r>
            <w:r w:rsidRPr="007D6A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Smart</w:t>
            </w: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-доска, набор для демонстраций и лабораторных работ</w:t>
            </w:r>
          </w:p>
        </w:tc>
      </w:tr>
      <w:tr w:rsidR="007D6A58" w:rsidRPr="007D6A58" w:rsidTr="007D6A58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40.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 xml:space="preserve">Кабинет биологии – 1, лаборантская – 1, микроскоп </w:t>
            </w:r>
            <w:proofErr w:type="spellStart"/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Биолам</w:t>
            </w:r>
            <w:proofErr w:type="spellEnd"/>
            <w:r w:rsidRPr="007D6A58">
              <w:rPr>
                <w:rFonts w:ascii="Times New Roman" w:eastAsia="Times New Roman" w:hAnsi="Times New Roman" w:cs="Times New Roman"/>
                <w:color w:val="000000"/>
              </w:rPr>
              <w:t xml:space="preserve"> – 3, микроскопы </w:t>
            </w:r>
            <w:proofErr w:type="spellStart"/>
            <w:r w:rsidRPr="007D6A58">
              <w:rPr>
                <w:rFonts w:ascii="Times New Roman" w:eastAsia="Times New Roman" w:hAnsi="Times New Roman" w:cs="Times New Roman"/>
                <w:color w:val="000000"/>
              </w:rPr>
              <w:t>шк</w:t>
            </w:r>
            <w:proofErr w:type="spellEnd"/>
            <w:r w:rsidRPr="007D6A58">
              <w:rPr>
                <w:rFonts w:ascii="Times New Roman" w:eastAsia="Times New Roman" w:hAnsi="Times New Roman" w:cs="Times New Roman"/>
                <w:color w:val="000000"/>
              </w:rPr>
              <w:t xml:space="preserve">. – 18, набор микропрепаратов, ботаника – 1, зоология – 1, анатомия – 1, общая биология – 1, раздаточный материал по курсу </w:t>
            </w:r>
            <w:proofErr w:type="gramStart"/>
            <w:r w:rsidRPr="007D6A58">
              <w:rPr>
                <w:rFonts w:ascii="Times New Roman" w:eastAsia="Times New Roman" w:hAnsi="Times New Roman" w:cs="Times New Roman"/>
                <w:color w:val="000000"/>
              </w:rPr>
              <w:t>ср</w:t>
            </w:r>
            <w:proofErr w:type="gramEnd"/>
            <w:r w:rsidRPr="007D6A58">
              <w:rPr>
                <w:rFonts w:ascii="Times New Roman" w:eastAsia="Times New Roman" w:hAnsi="Times New Roman" w:cs="Times New Roman"/>
                <w:color w:val="000000"/>
              </w:rPr>
              <w:t>. школы, теплица «Флора» - 1, ТКШ – 1, скелет человека, коллекция происхождения человека, таблицы по анатомии и физиологии человека, учебно-методический материал «Здоровый образ жизни»</w:t>
            </w:r>
          </w:p>
        </w:tc>
      </w:tr>
      <w:tr w:rsidR="007D6A58" w:rsidRPr="007D6A58" w:rsidTr="007D6A58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4,5,6,7,8,42,43,44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 xml:space="preserve">Начальная </w:t>
            </w:r>
            <w:r w:rsidRPr="007D6A5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школа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Кабинеты начального обучения – 4, </w:t>
            </w:r>
            <w:proofErr w:type="spellStart"/>
            <w:r w:rsidRPr="007D6A5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мультимедийное</w:t>
            </w:r>
            <w:proofErr w:type="spellEnd"/>
            <w:r w:rsidRPr="007D6A58">
              <w:rPr>
                <w:rFonts w:ascii="Times New Roman" w:eastAsia="Times New Roman" w:hAnsi="Times New Roman" w:cs="Times New Roman"/>
                <w:color w:val="000000"/>
              </w:rPr>
              <w:t xml:space="preserve"> оборудование-2, </w:t>
            </w:r>
            <w:r w:rsidRPr="007D6A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Smart</w:t>
            </w: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-доска-1</w:t>
            </w:r>
          </w:p>
        </w:tc>
      </w:tr>
      <w:tr w:rsidR="007D6A58" w:rsidRPr="007D6A58" w:rsidTr="007D6A58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 xml:space="preserve">Кабинет информатики – 2, компьютеры – 11, ноутбуки -11,, </w:t>
            </w:r>
            <w:proofErr w:type="spellStart"/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мультимедийное</w:t>
            </w:r>
            <w:proofErr w:type="spellEnd"/>
            <w:r w:rsidRPr="007D6A58">
              <w:rPr>
                <w:rFonts w:ascii="Times New Roman" w:eastAsia="Times New Roman" w:hAnsi="Times New Roman" w:cs="Times New Roman"/>
                <w:color w:val="000000"/>
              </w:rPr>
              <w:t xml:space="preserve"> оборудование-2</w:t>
            </w:r>
          </w:p>
        </w:tc>
      </w:tr>
      <w:tr w:rsidR="007D6A58" w:rsidRPr="007D6A58" w:rsidTr="007D6A58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Основы безопасности и жизнедеятельности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Кабинет ОБЖ – 1, противогазы – 5,  набор плакатов, ОЗК-1, Л1-1</w:t>
            </w:r>
          </w:p>
        </w:tc>
      </w:tr>
    </w:tbl>
    <w:p w:rsidR="007D6A58" w:rsidRPr="007D6A58" w:rsidRDefault="007D6A58" w:rsidP="007D6A5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7D6A58">
        <w:rPr>
          <w:rFonts w:ascii="Times New Roman" w:eastAsia="Times New Roman" w:hAnsi="Times New Roman" w:cs="Times New Roman"/>
          <w:color w:val="000000"/>
        </w:rPr>
        <w:t>Сельскохозяйственный инвентарь, оборудование, приборы, используемые  на учебно-опытном участке:</w:t>
      </w:r>
    </w:p>
    <w:tbl>
      <w:tblPr>
        <w:tblW w:w="9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17"/>
        <w:gridCol w:w="2779"/>
        <w:gridCol w:w="4612"/>
        <w:gridCol w:w="1307"/>
      </w:tblGrid>
      <w:tr w:rsidR="007D6A58" w:rsidRPr="007D6A58" w:rsidTr="007D6A58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7D6A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7D6A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7D6A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Назначение орудия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Есть в наличии</w:t>
            </w:r>
          </w:p>
        </w:tc>
      </w:tr>
      <w:tr w:rsidR="007D6A58" w:rsidRPr="007D6A58" w:rsidTr="007D6A58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Грабли –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Для разбивки комьев, выравнивания грядок, заделки семян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7D6A58" w:rsidRPr="007D6A58" w:rsidTr="007D6A58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Вилы садовые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Для перекопки и рыхления почвы перед посевом и уборкой урожая корнеплодов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D6A58" w:rsidRPr="007D6A58" w:rsidTr="007D6A58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Лопата штыковая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Для перекопки почвы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7D6A58" w:rsidRPr="007D6A58" w:rsidTr="007D6A58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Лопата совковая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Для благоустройства территории, для различных работ в УОУ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D6A58" w:rsidRPr="007D6A58" w:rsidTr="007D6A58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Мотыги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Для рыхления почвы, окучивания растений, поделки бороздок.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D6A58" w:rsidRPr="007D6A58" w:rsidTr="007D6A58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Рыхлитель-кошка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Для рыхления почвы в рядках и междурядьях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7D6A58" w:rsidRPr="007D6A58" w:rsidTr="007D6A58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Лейка с разбрызгивателем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Для полива растений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7D6A58" w:rsidRPr="007D6A58" w:rsidTr="007D6A58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Ведро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Для полива, сбора урожая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7D6A58" w:rsidRPr="007D6A58" w:rsidTr="007D6A58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Шланг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Для полива растений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D6A58" w:rsidRPr="007D6A58" w:rsidTr="007D6A58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Косы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Для благоустройства территории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D6A58" w:rsidRPr="007D6A58" w:rsidTr="007D6A58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Секаторы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Для срезки веток деревьев, кустарников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D6A58" w:rsidRPr="007D6A58" w:rsidTr="007D6A58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Веники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Для уборки территории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</w:tbl>
    <w:p w:rsidR="007D6A58" w:rsidRPr="007D6A58" w:rsidRDefault="007D6A58" w:rsidP="007D6A5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7D6A58">
        <w:rPr>
          <w:rFonts w:ascii="Times New Roman" w:eastAsia="Times New Roman" w:hAnsi="Times New Roman" w:cs="Times New Roman"/>
          <w:color w:val="000000"/>
        </w:rPr>
        <w:t xml:space="preserve">Имеются этикетки для отделов и </w:t>
      </w:r>
      <w:proofErr w:type="gramStart"/>
      <w:r w:rsidRPr="007D6A58">
        <w:rPr>
          <w:rFonts w:ascii="Times New Roman" w:eastAsia="Times New Roman" w:hAnsi="Times New Roman" w:cs="Times New Roman"/>
          <w:color w:val="000000"/>
        </w:rPr>
        <w:t>делянок</w:t>
      </w:r>
      <w:proofErr w:type="gramEnd"/>
      <w:r w:rsidRPr="007D6A58">
        <w:rPr>
          <w:rFonts w:ascii="Times New Roman" w:eastAsia="Times New Roman" w:hAnsi="Times New Roman" w:cs="Times New Roman"/>
          <w:color w:val="000000"/>
        </w:rPr>
        <w:t xml:space="preserve"> на которых ведётся опытническая работа.</w:t>
      </w:r>
    </w:p>
    <w:p w:rsidR="007D6A58" w:rsidRPr="007D6A58" w:rsidRDefault="007D6A58" w:rsidP="007D6A5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7D6A58">
        <w:rPr>
          <w:rFonts w:ascii="Times New Roman" w:eastAsia="Times New Roman" w:hAnsi="Times New Roman" w:cs="Times New Roman"/>
          <w:color w:val="000000"/>
        </w:rPr>
        <w:t>К  учебно-опытному участку подведена вода.</w:t>
      </w:r>
    </w:p>
    <w:p w:rsidR="007D6A58" w:rsidRPr="007D6A58" w:rsidRDefault="007D6A58" w:rsidP="007D6A5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7D6A58">
        <w:rPr>
          <w:rFonts w:ascii="Times New Roman" w:eastAsia="Times New Roman" w:hAnsi="Times New Roman" w:cs="Times New Roman"/>
          <w:color w:val="000000"/>
        </w:rPr>
        <w:t>В мастерских проводятся уроки технологии, оснащены оборудованием на 70 %.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0"/>
        <w:gridCol w:w="4635"/>
        <w:gridCol w:w="4230"/>
      </w:tblGrid>
      <w:tr w:rsidR="007D6A58" w:rsidRPr="007D6A58" w:rsidTr="007D6A58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Технология. </w:t>
            </w:r>
          </w:p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Обслуживающий труд.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 xml:space="preserve">Кабинет обслуживающего труда и кулинарии – 1, швейные машинки,  </w:t>
            </w:r>
            <w:proofErr w:type="spellStart"/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оверлог</w:t>
            </w:r>
            <w:proofErr w:type="spellEnd"/>
            <w:proofErr w:type="gramStart"/>
            <w:r w:rsidRPr="007D6A58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7D6A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6A58">
              <w:rPr>
                <w:rFonts w:ascii="Times New Roman" w:eastAsia="Times New Roman" w:hAnsi="Times New Roman" w:cs="Times New Roman"/>
                <w:color w:val="000000"/>
              </w:rPr>
              <w:t>эликтрический</w:t>
            </w:r>
            <w:proofErr w:type="spellEnd"/>
            <w:r w:rsidRPr="007D6A58">
              <w:rPr>
                <w:rFonts w:ascii="Times New Roman" w:eastAsia="Times New Roman" w:hAnsi="Times New Roman" w:cs="Times New Roman"/>
                <w:color w:val="000000"/>
              </w:rPr>
              <w:t xml:space="preserve"> утюг</w:t>
            </w:r>
          </w:p>
        </w:tc>
      </w:tr>
      <w:tr w:rsidR="007D6A58" w:rsidRPr="007D6A58" w:rsidTr="007D6A58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Технология.</w:t>
            </w:r>
          </w:p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Технический труд.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Столярно-слесарная мастерская – 1, верстак столярный-6, верстак слесарный – 3, станок деревообрабатываущий-1,станок сверлильный-1, станок токарный по металлу -1, пилорама шинная-1, лобзик-2, УШМ-1, рубанок-1, аккумуляторная дрель-</w:t>
            </w:r>
            <w:r w:rsidRPr="007D6A5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1, дрель-1, прибор для выжигания-10, точило-1, набор напильников- 6, дрель ручная-3,  рубанок ст.-7, наборы инструментов</w:t>
            </w:r>
          </w:p>
        </w:tc>
      </w:tr>
      <w:tr w:rsidR="007D6A58" w:rsidRPr="007D6A58" w:rsidTr="007D6A58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Технология.</w:t>
            </w:r>
          </w:p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Кулинария.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A58" w:rsidRPr="007D6A58" w:rsidRDefault="007D6A58" w:rsidP="007D6A5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A58">
              <w:rPr>
                <w:rFonts w:ascii="Times New Roman" w:eastAsia="Times New Roman" w:hAnsi="Times New Roman" w:cs="Times New Roman"/>
                <w:color w:val="000000"/>
              </w:rPr>
              <w:t>Кабинет обслуживающего труда и кулинарии – 1, электроплита – 1, набор необходимой посуды, холодильник -1</w:t>
            </w:r>
          </w:p>
        </w:tc>
      </w:tr>
    </w:tbl>
    <w:p w:rsidR="007D6A58" w:rsidRPr="007D6A58" w:rsidRDefault="007D6A58" w:rsidP="007D6A58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7D6A58">
        <w:rPr>
          <w:rFonts w:ascii="Times New Roman" w:eastAsia="Times New Roman" w:hAnsi="Times New Roman" w:cs="Times New Roman"/>
          <w:color w:val="000000"/>
        </w:rPr>
        <w:t xml:space="preserve">В образовательном учреждении созданы необходимые условия, гарантирующие охрану здоровья </w:t>
      </w:r>
      <w:proofErr w:type="gramStart"/>
      <w:r w:rsidRPr="007D6A58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Pr="007D6A58">
        <w:rPr>
          <w:rFonts w:ascii="Times New Roman" w:eastAsia="Times New Roman" w:hAnsi="Times New Roman" w:cs="Times New Roman"/>
          <w:color w:val="000000"/>
        </w:rPr>
        <w:t>. Строительные, санитарные и гигиенические нормы образовательным учреждением выполняются.</w:t>
      </w:r>
    </w:p>
    <w:p w:rsidR="00036C87" w:rsidRDefault="00036C87"/>
    <w:sectPr w:rsidR="0003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A58"/>
    <w:rsid w:val="00036C87"/>
    <w:rsid w:val="007D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6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711</Words>
  <Characters>4057</Characters>
  <Application>Microsoft Office Word</Application>
  <DocSecurity>0</DocSecurity>
  <Lines>33</Lines>
  <Paragraphs>9</Paragraphs>
  <ScaleCrop>false</ScaleCrop>
  <Company>Microsoft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2016-02-19T20:01:00Z</dcterms:created>
  <dcterms:modified xsi:type="dcterms:W3CDTF">2016-02-19T20:10:00Z</dcterms:modified>
</cp:coreProperties>
</file>